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B2" w:rsidRPr="00C759AD" w:rsidRDefault="00CE7C65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643B2" w:rsidRPr="00C759AD">
        <w:rPr>
          <w:rFonts w:ascii="Times New Roman" w:hAnsi="Times New Roman" w:cs="Times New Roman"/>
          <w:sz w:val="24"/>
          <w:szCs w:val="24"/>
        </w:rPr>
        <w:t>риложение 3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C759AD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 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>«Звениговский муниципальный  район»</w:t>
      </w:r>
    </w:p>
    <w:p w:rsidR="005643B2" w:rsidRPr="00C759AD" w:rsidRDefault="005643B2" w:rsidP="005643B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C759AD">
        <w:rPr>
          <w:rFonts w:ascii="Times New Roman" w:hAnsi="Times New Roman" w:cs="Times New Roman"/>
          <w:bCs/>
          <w:sz w:val="24"/>
          <w:szCs w:val="24"/>
        </w:rPr>
        <w:t>от ____ ___________20</w:t>
      </w:r>
      <w:r w:rsidR="00B9186F">
        <w:rPr>
          <w:rFonts w:ascii="Times New Roman" w:hAnsi="Times New Roman" w:cs="Times New Roman"/>
          <w:bCs/>
          <w:sz w:val="24"/>
          <w:szCs w:val="24"/>
        </w:rPr>
        <w:t>_</w:t>
      </w:r>
      <w:r w:rsidRPr="00C759AD">
        <w:rPr>
          <w:rFonts w:ascii="Times New Roman" w:hAnsi="Times New Roman" w:cs="Times New Roman"/>
          <w:bCs/>
          <w:sz w:val="24"/>
          <w:szCs w:val="24"/>
        </w:rPr>
        <w:t>__ года №_____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Default="007B51D0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7B51D0" w:rsidRDefault="007B51D0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работе комиссии по рассмотрению заявлений о выдаче разрешения</w:t>
      </w:r>
    </w:p>
    <w:p w:rsidR="007B51D0" w:rsidRDefault="007B51D0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использование воздушного пространства для выполнения</w:t>
      </w:r>
    </w:p>
    <w:p w:rsidR="007B51D0" w:rsidRDefault="007B51D0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авиационных работ, парашютных прыжков, демонстрационных полетов</w:t>
      </w:r>
      <w:r w:rsidR="00C13B7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воздушных судов, полетов беспилотных летательных аппаратов и</w:t>
      </w:r>
    </w:p>
    <w:p w:rsidR="007B51D0" w:rsidRDefault="007B51D0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подъемов привязных аэростатов (воздушных шаров) над территорией</w:t>
      </w:r>
    </w:p>
    <w:p w:rsidR="007B51D0" w:rsidRDefault="007B51D0" w:rsidP="00A13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«Звениговский муниципальный район»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Pr="00A13AE9" w:rsidRDefault="007B51D0" w:rsidP="00A13AE9">
      <w:pPr>
        <w:pStyle w:val="a9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AE9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A13AE9" w:rsidRPr="00A13AE9" w:rsidRDefault="00A13AE9" w:rsidP="00A13AE9">
      <w:pPr>
        <w:pStyle w:val="a9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Комиссия по рассмотрению заявлений о выдаче разрешения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 воздушного пространства для выполнения авиационных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работ, парашютных прыжков, демонстрационных полетов воздушных судов,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полетов беспилотных летательных аппаратов и подъемов привязных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аэростатов (воздушных шаров) над территорией муниципального образования «Звениговский муниципальный район» (далее – Комиссия) является коллегиальным органом,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образованным для обеспечения согласованности действий организаций,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общественных объединений, юридических, физических и частных лиц,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индивидуальных предпринимателей 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целях осуществления безопасного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выполнения авиационных работ, парашютных прыжков, демонстрационных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полетов воздушных судов, полетов беспилотных летательных аппаратов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подъемов привязных аэростатов (воздушных шаров) над территорией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</w:t>
      </w:r>
      <w:r w:rsidR="005643B2">
        <w:rPr>
          <w:rFonts w:ascii="Times New Roman" w:hAnsi="Times New Roman" w:cs="Times New Roman"/>
          <w:sz w:val="28"/>
          <w:szCs w:val="28"/>
        </w:rPr>
        <w:t xml:space="preserve">ния «Звениговский муниципальный </w:t>
      </w:r>
      <w:r>
        <w:rPr>
          <w:rFonts w:ascii="Times New Roman" w:hAnsi="Times New Roman" w:cs="Times New Roman"/>
          <w:sz w:val="28"/>
          <w:szCs w:val="28"/>
        </w:rPr>
        <w:t>район».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Комиссия в своей деятельности руководствуется Конституцией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Российской Федерации, федеральными законами, постановлениями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распоряжениями Правительства Российской Федерации, законами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 Марий Эл, муниципальными правовыми актами муниципального образования «Звениговский муниципальный район», а также настоящим Положением.</w:t>
      </w:r>
    </w:p>
    <w:p w:rsidR="005643B2" w:rsidRDefault="005643B2" w:rsidP="00A13AE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Pr="005643B2" w:rsidRDefault="007B51D0" w:rsidP="005643B2">
      <w:pPr>
        <w:pStyle w:val="a9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43B2">
        <w:rPr>
          <w:rFonts w:ascii="Times New Roman" w:hAnsi="Times New Roman" w:cs="Times New Roman"/>
          <w:b/>
          <w:bCs/>
          <w:sz w:val="28"/>
          <w:szCs w:val="28"/>
        </w:rPr>
        <w:t>Основные задачи Комиссии</w:t>
      </w:r>
    </w:p>
    <w:p w:rsidR="005643B2" w:rsidRPr="005643B2" w:rsidRDefault="005643B2" w:rsidP="005643B2">
      <w:pPr>
        <w:pStyle w:val="a9"/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Разработка предложений по рассмотрению заявлений о выдаче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разрешения на использование воздушного пространства для выполнения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авиационных работ, парашютных прыжков, демонстрационных полетов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воздушных судов, полетов беспилотных летательных аппаратов и подъемов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привязных аэростатов (воздушных шаров) над территорией муниципального образования «Звениговский муниципальный район».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Рассмотрение заявлений о выдаче разрешения на использование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воздушного пространства для выполнения авиационных работ, парашютных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прыжков, демонстрационных полетов воздушных судов, полетов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беспилотных летательных аппаратов и подъемов привязных аэростатов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(воздушных шаров) над территорией муниципального образования «Звениговский муниципальны</w:t>
      </w:r>
      <w:r w:rsidR="005643B2">
        <w:rPr>
          <w:rFonts w:ascii="Times New Roman" w:hAnsi="Times New Roman" w:cs="Times New Roman"/>
          <w:sz w:val="28"/>
          <w:szCs w:val="28"/>
        </w:rPr>
        <w:t xml:space="preserve">й </w:t>
      </w:r>
      <w:r>
        <w:rPr>
          <w:rFonts w:ascii="Times New Roman" w:hAnsi="Times New Roman" w:cs="Times New Roman"/>
          <w:sz w:val="28"/>
          <w:szCs w:val="28"/>
        </w:rPr>
        <w:t>район».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Подготовка и внесение в установленном порядке предложений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совершенствованию нормативно-правового регулирования вопросов,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связанных с выдачей разрешения на использование воздушного пространства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выполнения авиационных работ, парашютных прыжков,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демонстрационных полетов воздушных судов, полетов беспилотных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летательных аппаратов и подъемов привязных аэростатов (воздушных шаров)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 территорией муниципального образования «Звениговский муниципальный район».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Планирование, организация и координация выполнения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мероприятий, направленных на выдачу разрешений на использование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воздушного пространства для выполнения авиационных работ, парашютных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прыжков, демонстрационных полетов воздушных судов, полетов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беспилотных летательных аппаратов и подъемов привязных аэростатов</w:t>
      </w:r>
      <w:r w:rsidR="005643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(воздушных шаров) над территорией муниципального образования «Звениговский муниципальный район».</w:t>
      </w:r>
    </w:p>
    <w:p w:rsidR="005643B2" w:rsidRDefault="005643B2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1D0" w:rsidRPr="005643B2" w:rsidRDefault="007B51D0" w:rsidP="005643B2">
      <w:pPr>
        <w:pStyle w:val="a9"/>
        <w:numPr>
          <w:ilvl w:val="0"/>
          <w:numId w:val="3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43B2">
        <w:rPr>
          <w:rFonts w:ascii="Times New Roman" w:hAnsi="Times New Roman" w:cs="Times New Roman"/>
          <w:b/>
          <w:bCs/>
          <w:sz w:val="28"/>
          <w:szCs w:val="28"/>
        </w:rPr>
        <w:t>Функции Комиссии</w:t>
      </w:r>
    </w:p>
    <w:p w:rsidR="005643B2" w:rsidRPr="005643B2" w:rsidRDefault="005643B2" w:rsidP="00C759AD">
      <w:pPr>
        <w:pStyle w:val="a9"/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для выполнения возложенных на нее задач осуществляет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 функции: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Рассматривает в пределах своей компетенции вопросы выдачи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разрешения на использование воздушного пространства для выполнения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авиационных работ, парашютных прыжков, демонстрационных полетов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воздушных судов, полетов беспилотных летательных аппаратов и подъемов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привязных аэростатов (воздушных шаров) над территорией муниципального образования «Звениговский муниципальный район».</w:t>
      </w:r>
    </w:p>
    <w:p w:rsidR="0053198E" w:rsidRDefault="0053198E" w:rsidP="00A13AE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Default="007B51D0" w:rsidP="0053198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Права Комиссии</w:t>
      </w:r>
    </w:p>
    <w:p w:rsidR="0053198E" w:rsidRDefault="0053198E" w:rsidP="00A13AE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своих задач Комиссия имеет право: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Запрашивать в установленном порядке у органов местного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самоуправления и организаций, находящихся на территории муниципального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 необходимые материалы и информацию, связанные с выдачей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разрешений на использование воздушного пространства для выполнения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авиационных работ, парашютных прыжков, демонстрационных полетов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воздушных судов, полетов беспилотных летательных аппаратов и подъемов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привязных аэростатов (воздушных шаров) над территорией муниципального образования «Звениговский муниципальный район».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Вносить в установленном порядке предложения по вопросам,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требующим решения </w:t>
      </w:r>
      <w:r w:rsidRPr="00C759AD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53198E" w:rsidRPr="00C759AD">
        <w:rPr>
          <w:rFonts w:ascii="Times New Roman" w:hAnsi="Times New Roman" w:cs="Times New Roman"/>
          <w:sz w:val="28"/>
          <w:szCs w:val="28"/>
        </w:rPr>
        <w:t>А</w:t>
      </w:r>
      <w:r w:rsidRPr="00C759AD">
        <w:rPr>
          <w:rFonts w:ascii="Times New Roman" w:hAnsi="Times New Roman" w:cs="Times New Roman"/>
          <w:sz w:val="28"/>
          <w:szCs w:val="28"/>
        </w:rPr>
        <w:t>дминистрации</w:t>
      </w:r>
      <w:r w:rsidR="0053198E" w:rsidRPr="00C759AD">
        <w:rPr>
          <w:rFonts w:ascii="Times New Roman" w:hAnsi="Times New Roman" w:cs="Times New Roman"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>муниципального образования «Звениговский муниципальный район».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Права, обязанности и ответственность членов Комиссии: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4.3.1. Члены Комиссии обладают равными правами при подготовке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обсуждении рассматриваемых на заседании вопросов.</w:t>
      </w:r>
    </w:p>
    <w:p w:rsidR="0053198E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Члены Комиссии имеют право:</w:t>
      </w:r>
    </w:p>
    <w:p w:rsidR="0053198E" w:rsidRPr="003954A9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54A9">
        <w:rPr>
          <w:rFonts w:ascii="Times New Roman" w:hAnsi="Times New Roman" w:cs="Times New Roman"/>
          <w:sz w:val="28"/>
          <w:szCs w:val="28"/>
        </w:rPr>
        <w:t>вы</w:t>
      </w:r>
      <w:r w:rsidR="0053198E" w:rsidRPr="003954A9">
        <w:rPr>
          <w:rFonts w:ascii="Times New Roman" w:hAnsi="Times New Roman" w:cs="Times New Roman"/>
          <w:sz w:val="28"/>
          <w:szCs w:val="28"/>
        </w:rPr>
        <w:t>ступать на заседаниях Комиссии,</w:t>
      </w:r>
      <w:r w:rsidR="003954A9" w:rsidRPr="003954A9">
        <w:rPr>
          <w:rFonts w:ascii="Times New Roman" w:hAnsi="Times New Roman" w:cs="Times New Roman"/>
          <w:sz w:val="28"/>
          <w:szCs w:val="28"/>
        </w:rPr>
        <w:t xml:space="preserve"> </w:t>
      </w:r>
      <w:r w:rsidRPr="003954A9">
        <w:rPr>
          <w:rFonts w:ascii="Times New Roman" w:hAnsi="Times New Roman" w:cs="Times New Roman"/>
          <w:sz w:val="28"/>
          <w:szCs w:val="28"/>
        </w:rPr>
        <w:t>вносить предложения по вопросам,</w:t>
      </w:r>
      <w:r w:rsidR="0053198E" w:rsidRPr="003954A9">
        <w:rPr>
          <w:rFonts w:ascii="Times New Roman" w:hAnsi="Times New Roman" w:cs="Times New Roman"/>
          <w:sz w:val="28"/>
          <w:szCs w:val="28"/>
        </w:rPr>
        <w:t xml:space="preserve"> </w:t>
      </w:r>
      <w:r w:rsidRPr="003954A9">
        <w:rPr>
          <w:rFonts w:ascii="Times New Roman" w:hAnsi="Times New Roman" w:cs="Times New Roman"/>
          <w:sz w:val="28"/>
          <w:szCs w:val="28"/>
        </w:rPr>
        <w:t>в</w:t>
      </w:r>
      <w:r w:rsidR="0053198E" w:rsidRPr="003954A9">
        <w:rPr>
          <w:rFonts w:ascii="Times New Roman" w:hAnsi="Times New Roman" w:cs="Times New Roman"/>
          <w:sz w:val="28"/>
          <w:szCs w:val="28"/>
        </w:rPr>
        <w:t>ходящим в компетенцию Комиссии,</w:t>
      </w:r>
      <w:r w:rsidR="003954A9" w:rsidRPr="003954A9">
        <w:rPr>
          <w:rFonts w:ascii="Times New Roman" w:hAnsi="Times New Roman" w:cs="Times New Roman"/>
          <w:sz w:val="28"/>
          <w:szCs w:val="28"/>
        </w:rPr>
        <w:t xml:space="preserve"> </w:t>
      </w:r>
      <w:r w:rsidRPr="003954A9">
        <w:rPr>
          <w:rFonts w:ascii="Times New Roman" w:hAnsi="Times New Roman" w:cs="Times New Roman"/>
          <w:sz w:val="28"/>
          <w:szCs w:val="28"/>
        </w:rPr>
        <w:t>требовать в случае необходимости</w:t>
      </w:r>
      <w:r w:rsidR="0053198E" w:rsidRPr="003954A9">
        <w:rPr>
          <w:rFonts w:ascii="Times New Roman" w:hAnsi="Times New Roman" w:cs="Times New Roman"/>
          <w:sz w:val="28"/>
          <w:szCs w:val="28"/>
        </w:rPr>
        <w:t xml:space="preserve"> </w:t>
      </w:r>
      <w:r w:rsidRPr="003954A9">
        <w:rPr>
          <w:rFonts w:ascii="Times New Roman" w:hAnsi="Times New Roman" w:cs="Times New Roman"/>
          <w:sz w:val="28"/>
          <w:szCs w:val="28"/>
        </w:rPr>
        <w:t>проведения</w:t>
      </w:r>
      <w:r w:rsidR="0053198E" w:rsidRPr="003954A9">
        <w:rPr>
          <w:rFonts w:ascii="Times New Roman" w:hAnsi="Times New Roman" w:cs="Times New Roman"/>
          <w:sz w:val="28"/>
          <w:szCs w:val="28"/>
        </w:rPr>
        <w:t xml:space="preserve"> голосования по данным вопро</w:t>
      </w:r>
      <w:r w:rsidR="003954A9" w:rsidRPr="003954A9">
        <w:rPr>
          <w:rFonts w:ascii="Times New Roman" w:hAnsi="Times New Roman" w:cs="Times New Roman"/>
          <w:sz w:val="28"/>
          <w:szCs w:val="28"/>
        </w:rPr>
        <w:t>сам;</w:t>
      </w:r>
    </w:p>
    <w:p w:rsidR="007B51D0" w:rsidRPr="003954A9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54A9">
        <w:rPr>
          <w:rFonts w:ascii="Times New Roman" w:hAnsi="Times New Roman" w:cs="Times New Roman"/>
          <w:sz w:val="28"/>
          <w:szCs w:val="28"/>
        </w:rPr>
        <w:t>голосовать на заседаниях Комиссии;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документами и материалами Комиссии, непосредственно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касающимися деятельности Комиссии;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по согласованию с председателем Комиссии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установленном порядке сотрудников и специалистов других организаций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экспертной, аналитической и иной работе, связанной с деятельностью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Комиссии;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излагать в случае несогласия с решением Комиссии в письменной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форме особое мнение, которое подлежит отражению в протоколе заседания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 и прилагается к его решению.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4.3.3. Член Комиссии обязан: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в рамках своей компетенции выполнение решений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Комиссии;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требования нормативных правовых актов, устанавливающих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организации работы Комиссии.</w:t>
      </w:r>
    </w:p>
    <w:p w:rsidR="0053198E" w:rsidRDefault="0053198E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B51D0" w:rsidRPr="00C759AD" w:rsidRDefault="007B51D0" w:rsidP="00C759AD">
      <w:pPr>
        <w:pStyle w:val="a9"/>
        <w:numPr>
          <w:ilvl w:val="0"/>
          <w:numId w:val="6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59AD">
        <w:rPr>
          <w:rFonts w:ascii="Times New Roman" w:hAnsi="Times New Roman" w:cs="Times New Roman"/>
          <w:b/>
          <w:bCs/>
          <w:sz w:val="28"/>
          <w:szCs w:val="28"/>
        </w:rPr>
        <w:t>Организация деятельности Комиссии</w:t>
      </w:r>
    </w:p>
    <w:p w:rsidR="0053198E" w:rsidRPr="0053198E" w:rsidRDefault="0053198E" w:rsidP="0053198E">
      <w:pPr>
        <w:pStyle w:val="a9"/>
        <w:autoSpaceDE w:val="0"/>
        <w:autoSpaceDN w:val="0"/>
        <w:adjustRightInd w:val="0"/>
        <w:ind w:firstLine="0"/>
        <w:jc w:val="left"/>
        <w:rPr>
          <w:rFonts w:ascii="Times New Roman" w:hAnsi="Times New Roman" w:cs="Times New Roman"/>
          <w:b/>
          <w:bCs/>
          <w:sz w:val="28"/>
          <w:szCs w:val="28"/>
        </w:rPr>
      </w:pP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Заседания Комиссии проводятся при возникновении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необходимости рассмотрения вопросов, относящихся к ее компетенции.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В случае невозможности лично присутствовать на заседании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 по уважительной причине (отпуск, командировка, болезнь и т.п.)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член Комиссии обязан направить для участия в заседании своего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представителя, замещающего его в установленном порядке, либо направить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председателю Комиссии свое мнение по обсуждаемому вопросу письменно.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таком случае его мнение учитывается при принятии решения и является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обязательным приложением к протоколу заседания Комиссии.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Председатель Комиссии: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5.3.1. Осуществляет руководство деятельностью Комиссии, утверждает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функциональные обязанности членов Комиссии.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5.3.2. Представляет Комиссию по вопросам, относящимся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ее компетенции.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5.3.3. При отсутствии председателя Комиссии заседания Комиссии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 заместитель председателя Комиссии.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Заместитель председателя Комиссии осуществляет подготовку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 заседаний Комиссии.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Секретарь Комиссии: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5.5.1. Осуществляет созыв заседаний Комиссии, оповещает членов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 и приглашенных на заседания, обеспечивает проведение заседаний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установленный срок.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5.5.2. Осуществляет подготовку необходимых документов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аналитических материалов к заседанию Комиссии.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5.5.3. Оформляет протокол Комиссии и осуществляет контроль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 выполнением решений, зафиксированных в протоколе.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 Решения Комиссии принимаются простым большинством голосов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присутствующих на заседании членов Комиссии.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По результатам заседания Комиссии оформляется протокол.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Решение Комиссии оформляется согласно пункту </w:t>
      </w:r>
      <w:r w:rsidRPr="00C759AD">
        <w:rPr>
          <w:rFonts w:ascii="Times New Roman" w:hAnsi="Times New Roman" w:cs="Times New Roman"/>
          <w:sz w:val="28"/>
          <w:szCs w:val="28"/>
        </w:rPr>
        <w:t>2.7 Положения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выдаче разрешения на использование воздушного пространства для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выполнения авиационных работ, парашютных прыжков, демонстрационных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полетов воздушных судов, полетов беспилотных летательных аппаратов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подъемов привязных аэростатов (воздушных шаров) над территорией</w:t>
      </w:r>
      <w:r w:rsidR="005319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«Звениговский муниципальный район».</w:t>
      </w:r>
    </w:p>
    <w:p w:rsidR="007B51D0" w:rsidRDefault="007B51D0" w:rsidP="00A13AE9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Pr="00C759AD">
        <w:rPr>
          <w:rFonts w:ascii="Times New Roman" w:hAnsi="Times New Roman" w:cs="Times New Roman"/>
          <w:sz w:val="28"/>
          <w:szCs w:val="28"/>
        </w:rPr>
        <w:t>Организационно-техническое и информационное обеспечение</w:t>
      </w:r>
      <w:r w:rsidR="0053198E" w:rsidRPr="00C759AD">
        <w:rPr>
          <w:rFonts w:ascii="Times New Roman" w:hAnsi="Times New Roman" w:cs="Times New Roman"/>
          <w:sz w:val="28"/>
          <w:szCs w:val="28"/>
        </w:rPr>
        <w:t xml:space="preserve"> </w:t>
      </w:r>
      <w:r w:rsidRPr="00C759AD">
        <w:rPr>
          <w:rFonts w:ascii="Times New Roman" w:hAnsi="Times New Roman" w:cs="Times New Roman"/>
          <w:sz w:val="28"/>
          <w:szCs w:val="28"/>
        </w:rPr>
        <w:t xml:space="preserve">деятельности Комиссии осуществляет </w:t>
      </w:r>
      <w:r w:rsidR="008F09B6">
        <w:rPr>
          <w:rFonts w:ascii="Times New Roman" w:hAnsi="Times New Roman" w:cs="Times New Roman"/>
          <w:sz w:val="28"/>
          <w:szCs w:val="28"/>
        </w:rPr>
        <w:t>Администрация</w:t>
      </w:r>
      <w:r w:rsidRPr="00C759A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«Звениговский муниципальный район».</w:t>
      </w:r>
    </w:p>
    <w:p w:rsidR="007B51D0" w:rsidRDefault="007B51D0" w:rsidP="00A13AE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7B51D0" w:rsidRPr="00230554" w:rsidRDefault="007B51D0" w:rsidP="00A13AE9">
      <w:pPr>
        <w:rPr>
          <w:rFonts w:ascii="Times New Roman" w:hAnsi="Times New Roman" w:cs="Times New Roman"/>
          <w:sz w:val="28"/>
          <w:szCs w:val="28"/>
        </w:rPr>
      </w:pPr>
    </w:p>
    <w:sectPr w:rsidR="007B51D0" w:rsidRPr="00230554" w:rsidSect="00FC536E">
      <w:headerReference w:type="even" r:id="rId8"/>
      <w:headerReference w:type="default" r:id="rId9"/>
      <w:pgSz w:w="11906" w:h="16838" w:code="9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F6B" w:rsidRDefault="00F91F6B" w:rsidP="003824D6">
      <w:r>
        <w:separator/>
      </w:r>
    </w:p>
  </w:endnote>
  <w:endnote w:type="continuationSeparator" w:id="1">
    <w:p w:rsidR="00F91F6B" w:rsidRDefault="00F91F6B" w:rsidP="00382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F6B" w:rsidRDefault="00F91F6B" w:rsidP="003824D6">
      <w:r>
        <w:separator/>
      </w:r>
    </w:p>
  </w:footnote>
  <w:footnote w:type="continuationSeparator" w:id="1">
    <w:p w:rsidR="00F91F6B" w:rsidRDefault="00F91F6B" w:rsidP="00382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53F" w:rsidRPr="003824D6" w:rsidRDefault="0040453F" w:rsidP="003824D6">
    <w:pPr>
      <w:pStyle w:val="a5"/>
    </w:pPr>
    <w:r>
      <w:ptab w:relativeTo="margin" w:alignment="left" w:leader="none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10219"/>
      <w:docPartObj>
        <w:docPartGallery w:val="Page Numbers (Top of Page)"/>
        <w:docPartUnique/>
      </w:docPartObj>
    </w:sdtPr>
    <w:sdtContent>
      <w:p w:rsidR="0040453F" w:rsidRDefault="0039049E">
        <w:pPr>
          <w:pStyle w:val="a5"/>
          <w:jc w:val="right"/>
        </w:pPr>
        <w:fldSimple w:instr=" PAGE   \* MERGEFORMAT ">
          <w:r w:rsidR="008F09B6">
            <w:rPr>
              <w:noProof/>
            </w:rPr>
            <w:t>4</w:t>
          </w:r>
        </w:fldSimple>
      </w:p>
    </w:sdtContent>
  </w:sdt>
  <w:p w:rsidR="0040453F" w:rsidRDefault="0040453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CB72F0"/>
    <w:multiLevelType w:val="hybridMultilevel"/>
    <w:tmpl w:val="BA70E6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C359D"/>
    <w:multiLevelType w:val="hybridMultilevel"/>
    <w:tmpl w:val="BD645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06E01"/>
    <w:multiLevelType w:val="multilevel"/>
    <w:tmpl w:val="50CC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AA4BEA"/>
    <w:multiLevelType w:val="hybridMultilevel"/>
    <w:tmpl w:val="4E3EF9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3C1218"/>
    <w:multiLevelType w:val="hybridMultilevel"/>
    <w:tmpl w:val="D5CA5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9A03B9"/>
    <w:multiLevelType w:val="hybridMultilevel"/>
    <w:tmpl w:val="DF36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33428"/>
    <w:rsid w:val="0000683F"/>
    <w:rsid w:val="000535D2"/>
    <w:rsid w:val="00093935"/>
    <w:rsid w:val="001B5B22"/>
    <w:rsid w:val="00230554"/>
    <w:rsid w:val="00284CB0"/>
    <w:rsid w:val="002B27C5"/>
    <w:rsid w:val="002B4E22"/>
    <w:rsid w:val="002C77A2"/>
    <w:rsid w:val="002D674E"/>
    <w:rsid w:val="002F74C5"/>
    <w:rsid w:val="003824D6"/>
    <w:rsid w:val="0039049E"/>
    <w:rsid w:val="003954A9"/>
    <w:rsid w:val="003F3166"/>
    <w:rsid w:val="0040453F"/>
    <w:rsid w:val="0053198E"/>
    <w:rsid w:val="00533428"/>
    <w:rsid w:val="005643B2"/>
    <w:rsid w:val="005A1CAF"/>
    <w:rsid w:val="005A3E0A"/>
    <w:rsid w:val="005F76D7"/>
    <w:rsid w:val="006730C0"/>
    <w:rsid w:val="00674760"/>
    <w:rsid w:val="00775F45"/>
    <w:rsid w:val="007979BF"/>
    <w:rsid w:val="007B51D0"/>
    <w:rsid w:val="00834DAF"/>
    <w:rsid w:val="00872465"/>
    <w:rsid w:val="00874579"/>
    <w:rsid w:val="008F09B6"/>
    <w:rsid w:val="00902009"/>
    <w:rsid w:val="00952A16"/>
    <w:rsid w:val="009A7F87"/>
    <w:rsid w:val="009B7D00"/>
    <w:rsid w:val="00A026DE"/>
    <w:rsid w:val="00A13AE9"/>
    <w:rsid w:val="00AF16B6"/>
    <w:rsid w:val="00B9186F"/>
    <w:rsid w:val="00B95BFE"/>
    <w:rsid w:val="00BF5F06"/>
    <w:rsid w:val="00BF67A0"/>
    <w:rsid w:val="00C13B7F"/>
    <w:rsid w:val="00C759AD"/>
    <w:rsid w:val="00CE7C65"/>
    <w:rsid w:val="00DC6479"/>
    <w:rsid w:val="00EA2A4D"/>
    <w:rsid w:val="00F62665"/>
    <w:rsid w:val="00F91F6B"/>
    <w:rsid w:val="00FA4F62"/>
    <w:rsid w:val="00FC5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4E"/>
  </w:style>
  <w:style w:type="paragraph" w:styleId="1">
    <w:name w:val="heading 1"/>
    <w:basedOn w:val="a"/>
    <w:next w:val="a"/>
    <w:link w:val="10"/>
    <w:qFormat/>
    <w:rsid w:val="0000683F"/>
    <w:pPr>
      <w:keepNext/>
      <w:widowControl w:val="0"/>
      <w:numPr>
        <w:numId w:val="1"/>
      </w:numPr>
      <w:suppressAutoHyphens/>
      <w:jc w:val="center"/>
      <w:outlineLvl w:val="0"/>
    </w:pPr>
    <w:rPr>
      <w:rFonts w:ascii="Times New Roman" w:eastAsia="Lucida Sans Unicode" w:hAnsi="Times New Roman" w:cs="Times New Roman"/>
      <w:b/>
      <w:kern w:val="1"/>
      <w:sz w:val="26"/>
      <w:szCs w:val="24"/>
    </w:rPr>
  </w:style>
  <w:style w:type="paragraph" w:styleId="7">
    <w:name w:val="heading 7"/>
    <w:basedOn w:val="a"/>
    <w:next w:val="a"/>
    <w:link w:val="70"/>
    <w:qFormat/>
    <w:rsid w:val="0000683F"/>
    <w:pPr>
      <w:keepNext/>
      <w:widowControl w:val="0"/>
      <w:numPr>
        <w:ilvl w:val="6"/>
        <w:numId w:val="1"/>
      </w:numPr>
      <w:suppressAutoHyphens/>
      <w:jc w:val="center"/>
      <w:outlineLvl w:val="6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83F"/>
    <w:rPr>
      <w:rFonts w:ascii="Times New Roman" w:eastAsia="Lucida Sans Unicode" w:hAnsi="Times New Roman" w:cs="Times New Roman"/>
      <w:b/>
      <w:kern w:val="1"/>
      <w:sz w:val="26"/>
      <w:szCs w:val="24"/>
    </w:rPr>
  </w:style>
  <w:style w:type="character" w:customStyle="1" w:styleId="70">
    <w:name w:val="Заголовок 7 Знак"/>
    <w:basedOn w:val="a0"/>
    <w:link w:val="7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3">
    <w:name w:val="Body Text"/>
    <w:basedOn w:val="a"/>
    <w:link w:val="a4"/>
    <w:rsid w:val="0000683F"/>
    <w:pPr>
      <w:widowControl w:val="0"/>
      <w:suppressAutoHyphens/>
      <w:spacing w:after="120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0683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rsid w:val="0000683F"/>
    <w:pPr>
      <w:widowControl w:val="0"/>
      <w:tabs>
        <w:tab w:val="center" w:pos="4677"/>
        <w:tab w:val="right" w:pos="9355"/>
      </w:tabs>
      <w:suppressAutoHyphens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68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83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13AE9"/>
    <w:pPr>
      <w:ind w:left="720"/>
      <w:contextualSpacing/>
    </w:pPr>
  </w:style>
  <w:style w:type="paragraph" w:styleId="aa">
    <w:name w:val="footer"/>
    <w:basedOn w:val="a"/>
    <w:link w:val="ab"/>
    <w:uiPriority w:val="99"/>
    <w:semiHidden/>
    <w:unhideWhenUsed/>
    <w:rsid w:val="003824D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824D6"/>
  </w:style>
  <w:style w:type="character" w:styleId="ac">
    <w:name w:val="line number"/>
    <w:basedOn w:val="a0"/>
    <w:uiPriority w:val="99"/>
    <w:semiHidden/>
    <w:unhideWhenUsed/>
    <w:rsid w:val="003824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0683F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Lucida Sans Unicode" w:hAnsi="Times New Roman" w:cs="Times New Roman"/>
      <w:b/>
      <w:kern w:val="1"/>
      <w:sz w:val="26"/>
      <w:szCs w:val="24"/>
    </w:rPr>
  </w:style>
  <w:style w:type="paragraph" w:styleId="7">
    <w:name w:val="heading 7"/>
    <w:basedOn w:val="a"/>
    <w:next w:val="a"/>
    <w:link w:val="70"/>
    <w:qFormat/>
    <w:rsid w:val="0000683F"/>
    <w:pPr>
      <w:keepNext/>
      <w:widowControl w:val="0"/>
      <w:numPr>
        <w:ilvl w:val="6"/>
        <w:numId w:val="1"/>
      </w:numPr>
      <w:suppressAutoHyphens/>
      <w:spacing w:after="0" w:line="240" w:lineRule="auto"/>
      <w:jc w:val="center"/>
      <w:outlineLvl w:val="6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83F"/>
    <w:rPr>
      <w:rFonts w:ascii="Times New Roman" w:eastAsia="Lucida Sans Unicode" w:hAnsi="Times New Roman" w:cs="Times New Roman"/>
      <w:b/>
      <w:kern w:val="1"/>
      <w:sz w:val="26"/>
      <w:szCs w:val="24"/>
    </w:rPr>
  </w:style>
  <w:style w:type="character" w:customStyle="1" w:styleId="70">
    <w:name w:val="Заголовок 7 Знак"/>
    <w:basedOn w:val="a0"/>
    <w:link w:val="7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3">
    <w:name w:val="Body Text"/>
    <w:basedOn w:val="a"/>
    <w:link w:val="a4"/>
    <w:rsid w:val="0000683F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0683F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rsid w:val="0000683F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</w:rPr>
  </w:style>
  <w:style w:type="character" w:customStyle="1" w:styleId="a6">
    <w:name w:val="Верхний колонтитул Знак"/>
    <w:basedOn w:val="a0"/>
    <w:link w:val="a5"/>
    <w:rsid w:val="0000683F"/>
    <w:rPr>
      <w:rFonts w:ascii="Times New Roman" w:eastAsia="Lucida Sans Unicode" w:hAnsi="Times New Roman" w:cs="Times New Roman"/>
      <w:kern w:val="1"/>
      <w:sz w:val="28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0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68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4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F0D08-227D-4872-8182-2F93D3A2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Denis</cp:lastModifiedBy>
  <cp:revision>23</cp:revision>
  <cp:lastPrinted>2018-12-11T11:52:00Z</cp:lastPrinted>
  <dcterms:created xsi:type="dcterms:W3CDTF">2018-12-03T11:56:00Z</dcterms:created>
  <dcterms:modified xsi:type="dcterms:W3CDTF">2018-12-11T11:52:00Z</dcterms:modified>
</cp:coreProperties>
</file>